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E5E8E">
      <w:pPr>
        <w:shd w:val="clear" w:color="auto" w:fill="F8F9FA"/>
        <w:spacing w:after="0" w:line="240" w:lineRule="auto"/>
        <w:outlineLvl w:val="0"/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  <w:t>ÎNSCRIERE MENȚIUNI</w:t>
      </w:r>
    </w:p>
    <w:p w14:paraId="5591E78C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</w:p>
    <w:p w14:paraId="076E4EC6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bookmarkStart w:id="0" w:name="_GoBack"/>
      <w:bookmarkEnd w:id="0"/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În</w:t>
      </w: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 xml:space="preserve"> </w:t>
      </w: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 xml:space="preserve"> actele de naștere și atunci când este cazul, în cele de căsătorie sau de deces, se înscriu mențiuni cu privire la modificările întervenite în starea civilă a persoanei.</w:t>
      </w:r>
    </w:p>
    <w:p w14:paraId="2DD0A599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  <w:t>Actele necesare eliberării:</w:t>
      </w:r>
    </w:p>
    <w:p w14:paraId="386DA3BE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act de identitate titular act sau împuternicit</w:t>
      </w:r>
    </w:p>
    <w:p w14:paraId="612F7C99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procură specială autentificată la notar</w:t>
      </w:r>
    </w:p>
    <w:p w14:paraId="75CBEBD8">
      <w:pPr>
        <w:spacing w:after="0" w:line="240" w:lineRule="auto"/>
        <w:ind w:left="720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documentul in baza caruia a intervenit modificarea</w:t>
      </w:r>
    </w:p>
    <w:p w14:paraId="2B23BDBF">
      <w:pPr>
        <w:pBdr>
          <w:left w:val="single" w:color="0D6EFD" w:sz="18" w:space="0"/>
        </w:pBdr>
        <w:shd w:val="clear" w:color="auto" w:fill="CFE2FF"/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>Termen soluționare: 30 zile de la data depunerii</w:t>
      </w:r>
    </w:p>
    <w:p w14:paraId="42568EC4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0B"/>
    <w:rsid w:val="00012DE9"/>
    <w:rsid w:val="007F5B6E"/>
    <w:rsid w:val="00864238"/>
    <w:rsid w:val="0098031C"/>
    <w:rsid w:val="00BB130B"/>
    <w:rsid w:val="00DC5F48"/>
    <w:rsid w:val="3036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348</Characters>
  <Lines>2</Lines>
  <Paragraphs>1</Paragraphs>
  <TotalTime>0</TotalTime>
  <ScaleCrop>false</ScaleCrop>
  <LinksUpToDate>false</LinksUpToDate>
  <CharactersWithSpaces>405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2026-05-11T12:06:00Z</dcterms:created>
  <dc:creator>hub_mmss_021@outlook.com</dc:creator>
  <cp:lastModifiedBy>Admin</cp:lastModifiedBy>
  <dcterms:modified xsi:type="dcterms:W3CDTF">2026-05-11T12:28:00Z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eyJoZGlkIjoiODU5NDJhYmEyOTM2ZDYyZDIzMGU2ODg0YjExNzE4OWQifQ==</vt:lpwstr>
  </property>
  <property fmtid="{D5CDD505-2E9C-101B-9397-08002B2CF9AE}" pid="3" name="KSOProductBuildVer">
    <vt:lpwstr>1033-12.1.0.25242</vt:lpwstr>
  </property>
  <property fmtid="{D5CDD505-2E9C-101B-9397-08002B2CF9AE}" pid="4" name="ICV">
    <vt:lpwstr>112FCE32484244919354D987466565C3_12</vt:lpwstr>
  </property>
</Properties>
</file>